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E3781B" w14:paraId="4D525B87" w14:textId="77777777" w:rsidTr="00E2285E">
        <w:tc>
          <w:tcPr>
            <w:tcW w:w="2972" w:type="dxa"/>
          </w:tcPr>
          <w:p w14:paraId="3D0AFEF1" w14:textId="3E3DC8B7" w:rsidR="00E3781B" w:rsidRDefault="00CA7613">
            <w:r>
              <w:t>Date</w:t>
            </w:r>
          </w:p>
        </w:tc>
        <w:tc>
          <w:tcPr>
            <w:tcW w:w="6044" w:type="dxa"/>
          </w:tcPr>
          <w:p w14:paraId="69E33AC4" w14:textId="77777777" w:rsidR="00E3781B" w:rsidRDefault="00E3781B"/>
        </w:tc>
      </w:tr>
      <w:tr w:rsidR="00E3781B" w14:paraId="570F377F" w14:textId="77777777" w:rsidTr="00E2285E">
        <w:tc>
          <w:tcPr>
            <w:tcW w:w="2972" w:type="dxa"/>
          </w:tcPr>
          <w:p w14:paraId="6B8E1A37" w14:textId="007446B5" w:rsidR="00E3781B" w:rsidRDefault="000316C1">
            <w:r>
              <w:t>29</w:t>
            </w:r>
            <w:r w:rsidRPr="000316C1">
              <w:rPr>
                <w:vertAlign w:val="superscript"/>
              </w:rPr>
              <w:t>th</w:t>
            </w:r>
            <w:r>
              <w:t xml:space="preserve"> July</w:t>
            </w:r>
          </w:p>
        </w:tc>
        <w:tc>
          <w:tcPr>
            <w:tcW w:w="6044" w:type="dxa"/>
          </w:tcPr>
          <w:p w14:paraId="45909775" w14:textId="3092ED99" w:rsidR="00E3781B" w:rsidRPr="00A57CCF" w:rsidRDefault="00A57CCF">
            <w:pPr>
              <w:rPr>
                <w:rFonts w:asciiTheme="majorHAnsi" w:hAnsiTheme="majorHAnsi" w:cstheme="majorHAnsi"/>
                <w:b/>
                <w:color w:val="000000" w:themeColor="text1"/>
                <w:sz w:val="16"/>
                <w:szCs w:val="16"/>
              </w:rPr>
            </w:pPr>
            <w:hyperlink r:id="rId4" w:history="1">
              <w:r w:rsidRPr="007D7809">
                <w:rPr>
                  <w:rStyle w:val="Hyperlink"/>
                  <w:rFonts w:asciiTheme="majorHAnsi" w:hAnsiTheme="majorHAnsi" w:cstheme="majorHAnsi"/>
                  <w:b/>
                  <w:color w:val="000000" w:themeColor="text1"/>
                  <w:sz w:val="16"/>
                  <w:szCs w:val="16"/>
                </w:rPr>
                <w:t>Board – Property</w:t>
              </w:r>
            </w:hyperlink>
          </w:p>
        </w:tc>
      </w:tr>
      <w:tr w:rsidR="00E3781B" w14:paraId="1FADBE95" w14:textId="77777777" w:rsidTr="00E2285E">
        <w:tc>
          <w:tcPr>
            <w:tcW w:w="2972" w:type="dxa"/>
          </w:tcPr>
          <w:p w14:paraId="7DD0F4B9" w14:textId="11BF5D83" w:rsidR="00E3781B" w:rsidRDefault="005C6F19">
            <w:r>
              <w:t>25</w:t>
            </w:r>
            <w:r w:rsidRPr="005C6F19">
              <w:rPr>
                <w:vertAlign w:val="superscript"/>
              </w:rPr>
              <w:t>th</w:t>
            </w:r>
            <w:r>
              <w:t xml:space="preserve"> August</w:t>
            </w:r>
          </w:p>
        </w:tc>
        <w:tc>
          <w:tcPr>
            <w:tcW w:w="6044" w:type="dxa"/>
          </w:tcPr>
          <w:p w14:paraId="54496B7F" w14:textId="420BC6A2" w:rsidR="00E3781B" w:rsidRDefault="0099497C">
            <w:hyperlink r:id="rId5" w:history="1">
              <w:r w:rsidRPr="00CF13FB">
                <w:rPr>
                  <w:rStyle w:val="Hyperlink"/>
                  <w:rFonts w:asciiTheme="majorHAnsi" w:hAnsiTheme="majorHAnsi" w:cstheme="majorHAnsi"/>
                  <w:b/>
                  <w:color w:val="auto"/>
                  <w:sz w:val="16"/>
                  <w:szCs w:val="16"/>
                </w:rPr>
                <w:t>Board – Enrolment Schemes</w:t>
              </w:r>
            </w:hyperlink>
          </w:p>
        </w:tc>
      </w:tr>
      <w:tr w:rsidR="00E3781B" w14:paraId="0FD949FF" w14:textId="77777777" w:rsidTr="00E2285E">
        <w:tc>
          <w:tcPr>
            <w:tcW w:w="2972" w:type="dxa"/>
          </w:tcPr>
          <w:p w14:paraId="67750CA1" w14:textId="2AE4CEB9" w:rsidR="00E3781B" w:rsidRDefault="005C6F19">
            <w:r>
              <w:t>16</w:t>
            </w:r>
            <w:r w:rsidRPr="005C6F19">
              <w:rPr>
                <w:vertAlign w:val="superscript"/>
              </w:rPr>
              <w:t>th</w:t>
            </w:r>
            <w:r>
              <w:t xml:space="preserve"> September</w:t>
            </w:r>
          </w:p>
        </w:tc>
        <w:tc>
          <w:tcPr>
            <w:tcW w:w="6044" w:type="dxa"/>
          </w:tcPr>
          <w:p w14:paraId="107266AA" w14:textId="3CE0AFEF" w:rsidR="00E3781B" w:rsidRPr="0055376C" w:rsidRDefault="0099497C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hyperlink r:id="rId6" w:history="1">
              <w:r w:rsidRPr="008427EB">
                <w:rPr>
                  <w:rStyle w:val="Hyperlink"/>
                  <w:rFonts w:asciiTheme="majorHAnsi" w:hAnsiTheme="majorHAnsi" w:cstheme="majorHAnsi"/>
                  <w:b/>
                  <w:color w:val="000000" w:themeColor="text1"/>
                  <w:sz w:val="16"/>
                  <w:szCs w:val="16"/>
                </w:rPr>
                <w:t xml:space="preserve">Board – </w:t>
              </w:r>
              <w:r>
                <w:rPr>
                  <w:rStyle w:val="Hyperlink"/>
                  <w:rFonts w:asciiTheme="majorHAnsi" w:hAnsiTheme="majorHAnsi" w:cstheme="majorHAnsi"/>
                  <w:b/>
                  <w:color w:val="000000" w:themeColor="text1"/>
                  <w:sz w:val="16"/>
                  <w:szCs w:val="16"/>
                </w:rPr>
                <w:t>Employment</w:t>
              </w:r>
            </w:hyperlink>
          </w:p>
        </w:tc>
      </w:tr>
      <w:tr w:rsidR="0099497C" w14:paraId="07DFFBB9" w14:textId="77777777" w:rsidTr="00E2285E">
        <w:tc>
          <w:tcPr>
            <w:tcW w:w="2972" w:type="dxa"/>
          </w:tcPr>
          <w:p w14:paraId="1DF884FE" w14:textId="40B1E026" w:rsidR="0099497C" w:rsidRDefault="0099497C" w:rsidP="0099497C">
            <w:r>
              <w:t>21</w:t>
            </w:r>
            <w:r w:rsidRPr="005C6F19">
              <w:rPr>
                <w:vertAlign w:val="superscript"/>
              </w:rPr>
              <w:t>st</w:t>
            </w:r>
            <w:r>
              <w:t xml:space="preserve"> October</w:t>
            </w:r>
          </w:p>
        </w:tc>
        <w:tc>
          <w:tcPr>
            <w:tcW w:w="6044" w:type="dxa"/>
          </w:tcPr>
          <w:p w14:paraId="6212D771" w14:textId="199477BA" w:rsidR="0099497C" w:rsidRDefault="0099497C" w:rsidP="0099497C">
            <w:hyperlink r:id="rId7" w:history="1">
              <w:r w:rsidRPr="00DB38E4">
                <w:rPr>
                  <w:rStyle w:val="Hyperlink"/>
                  <w:rFonts w:asciiTheme="majorHAnsi" w:eastAsia="Calibri" w:hAnsiTheme="majorHAnsi" w:cstheme="majorHAnsi"/>
                  <w:b/>
                  <w:color w:val="auto"/>
                  <w:sz w:val="16"/>
                  <w:szCs w:val="16"/>
                </w:rPr>
                <w:t>Board – Internal &amp; External Evaluations</w:t>
              </w:r>
            </w:hyperlink>
          </w:p>
        </w:tc>
      </w:tr>
    </w:tbl>
    <w:p w14:paraId="3D61EC81" w14:textId="77777777" w:rsidR="009B6FE2" w:rsidRDefault="009B6FE2"/>
    <w:p w14:paraId="2301373A" w14:textId="60708885" w:rsidR="00CA7613" w:rsidRDefault="00CA7613">
      <w:r>
        <w:t>Please on the workshop i.e. Property and hyperlink to register.</w:t>
      </w:r>
    </w:p>
    <w:sectPr w:rsidR="00CA7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AD"/>
    <w:rsid w:val="000316C1"/>
    <w:rsid w:val="004948F3"/>
    <w:rsid w:val="0055376C"/>
    <w:rsid w:val="005C6F19"/>
    <w:rsid w:val="005E79C7"/>
    <w:rsid w:val="00657178"/>
    <w:rsid w:val="0099497C"/>
    <w:rsid w:val="009B6FE2"/>
    <w:rsid w:val="00A57CCF"/>
    <w:rsid w:val="00B52EA0"/>
    <w:rsid w:val="00BA4EAD"/>
    <w:rsid w:val="00CA7613"/>
    <w:rsid w:val="00D811A7"/>
    <w:rsid w:val="00E2285E"/>
    <w:rsid w:val="00E3781B"/>
    <w:rsid w:val="00F5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537B1"/>
  <w15:chartTrackingRefBased/>
  <w15:docId w15:val="{3303C2D1-B337-4945-8897-7FF6CC17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E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E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E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E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E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E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E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E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E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E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E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E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E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E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E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E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E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E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E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E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E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E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E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E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E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E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E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E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E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1A1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eRtvMRDWucdNdDse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X7B3Wt1LPyuhpDxx5" TargetMode="External"/><Relationship Id="rId5" Type="http://schemas.openxmlformats.org/officeDocument/2006/relationships/hyperlink" Target="https://forms.gle/4arnLNKr6zTjTAyJ7" TargetMode="External"/><Relationship Id="rId4" Type="http://schemas.openxmlformats.org/officeDocument/2006/relationships/hyperlink" Target="https://forms.gle/tgjmkYaK3PWMJXUT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Ross</dc:creator>
  <cp:keywords/>
  <dc:description/>
  <cp:lastModifiedBy>Kelly Ross</cp:lastModifiedBy>
  <cp:revision>13</cp:revision>
  <dcterms:created xsi:type="dcterms:W3CDTF">2026-07-14T02:34:00Z</dcterms:created>
  <dcterms:modified xsi:type="dcterms:W3CDTF">2026-07-14T02:44:00Z</dcterms:modified>
</cp:coreProperties>
</file>